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INFORMACJA DLA RODZICÓW DZIECI ROZPOCZYNAJĄCYCH EDUKACJĘ PRZEDSZKOLNĄ!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Drodzy rodzice!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Przekazujemy kilka informacji dotyczących rozpoczęcia roku szkolnego 2025/2026: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 września (poniedziałek) wszystkie dzieci rozpoczynające przygodę z edukacją przedszkolną przychodzą do przedszkola według zadeklarowanych godzin. W tym roku nie będzie dnia adaptacji z  rodzicami dla maluchów, po prostu dzieci zostają w przedszkolu.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O godz. 8:30 mamy śniadanie, więc dzieci powinny przyjść do przedszkola najpóźniej do godz. 8:20. O godz. 12:00 jemy obiad, a po obiedzie o ok. godz. 12:30 rozpoczyna się odpoczynek poobiedni na leżakach. Rodzice, którzy chcieliby w tym dniu odebrać dzieci wcześniej, proszeni są o odebranie dzieci najpóźniej do 12:30, żeby nie przeszkadzać pozostałym w leżakowaniu. Podwieczorek mamy punktualnie</w:t>
      </w:r>
      <w:r w:rsidDel="00000000" w:rsidR="00000000" w:rsidRPr="00000000">
        <w:rPr>
          <w:sz w:val="28"/>
          <w:szCs w:val="28"/>
          <w:rtl w:val="0"/>
        </w:rPr>
        <w:t xml:space="preserve"> o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godz. 14:00. Jeżeli dziecko je podwieczorek, bardzo prosimy o odbiór dziecka dopiero ok. 14:30, żeby mogło spokojnie zjeść bez pośpiechu.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Maluchy (STOKROTKI) rano schodzą się w s.nr 4. Przed wejściem do przedszkola prosimy odebrać karty ewidencji obecności dzieci u p. intendentki (drzwi na prawo od wejścia głównego od strony parkingu. Następnie z kartą przejść do przedszkola i w wiatrołapie przedszkola odbić kartę na czytniku (jest na ścianie po lewej stronie i musi się zaświecić na zielono).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Odbierając dzieci do godz. 15:00, prosimy dzwonić do s. nr 8 podając imię i nazwisko dziecka oraz nazwę grupy (STOKROTKI). Natomiast po godz. 15:00 prosimy dzwonić do s. nr 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Informacje dotyczące odbioru dzieci pozostałych grup po godz. 15:00, będą zawieszone obok domofonu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w wiatrołapie przedszkola.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Przy odbiorze dziecka z przedszkola odbijamy kartę w innym miejscu niż rano, mianowicie odbijamy ją na czytniku w holu (szatnia ) przedszkola.  Wychodząc z budynku, czytnik mamy po lewej stronie drzwi.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Kartę odbijamy w danym dniu tylko jeden raz. Jeżeli mamy z różnych względów potrzebę wejścia do przedszkola po raz drugi,  wtedy prosimy dzwonić na nu</w:t>
      </w:r>
      <w:r w:rsidDel="00000000" w:rsidR="00000000" w:rsidRPr="00000000">
        <w:rPr>
          <w:sz w:val="28"/>
          <w:szCs w:val="28"/>
          <w:rtl w:val="0"/>
        </w:rPr>
        <w:t xml:space="preserve">mer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domofonu</w:t>
      </w:r>
      <w:r w:rsidDel="00000000" w:rsidR="00000000" w:rsidRPr="00000000">
        <w:rPr>
          <w:sz w:val="28"/>
          <w:szCs w:val="28"/>
          <w:rtl w:val="0"/>
        </w:rPr>
        <w:t xml:space="preserve"> do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sali dziecka, bądź do sekretariatu.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Prosimy, aby każde dziecko przychodzące do przedszkola po raz pierwszy (dotyczy maluchów) przyniosło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w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podpisanej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imieniem i nazwiskiem reklamówce: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poduszkę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kocyk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przytulankę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chusteczki suche w pudełku 1 paczkę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chusteczki nawilżające 1 paczkę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komplet zapasowych ubrań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(pozostawiamy w szatni) w półce dziecka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obuwie zmienne (zmieniamy  w szatni)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Zebrania organizacyjne dla wszystkich rodziców odbędą się w dniu 2 września o godz. 17:00, na które już dziś serdecznie zapraszamy.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Listy dzieci z podziałem  na grupy zostaną wywieszone od dnia 25 sierpnia  w holu przedszkola.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Życzymy wszystkim udanych wakacji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Dyrekcja </w:t>
      </w:r>
    </w:p>
    <w:sectPr>
      <w:pgSz w:h="16838" w:w="11906" w:orient="portrait"/>
      <w:pgMar w:bottom="1134" w:top="127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